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17984" w14:textId="77777777" w:rsidR="00E06B4F" w:rsidRDefault="00E06B4F" w:rsidP="00E06B4F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УПРАВЛЕНИЕ ОБРАЗОВАНИЯ</w:t>
      </w:r>
    </w:p>
    <w:p w14:paraId="51DF65A3" w14:textId="77777777" w:rsidR="00E06B4F" w:rsidRDefault="00E06B4F" w:rsidP="00E06B4F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АДМИНИСТРАЦИИ СЕРГИЕВО-ПОСАДСКОГО ГОРОДСКОГО ОКРУГА</w:t>
      </w:r>
    </w:p>
    <w:p w14:paraId="024B1043" w14:textId="77777777" w:rsidR="00E06B4F" w:rsidRDefault="00E06B4F" w:rsidP="00E06B4F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МОСКОВСКОЙ ОБЛАСТИ</w:t>
      </w:r>
    </w:p>
    <w:p w14:paraId="14BB78FD" w14:textId="77777777" w:rsidR="00E06B4F" w:rsidRDefault="00E06B4F" w:rsidP="00E06B4F">
      <w:pP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МУНИЦИПАЛЬНОЕ БЮДЖЕТНОЕ ДОШКОЛЬНОЕ ОБРАЗОВАТЕЛЬНОЕ УЧРЕЖДЕНИЕ</w:t>
      </w:r>
    </w:p>
    <w:p w14:paraId="771D408D" w14:textId="77777777" w:rsidR="00E06B4F" w:rsidRDefault="00E06B4F" w:rsidP="00E06B4F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 xml:space="preserve">«ДЕТСКИЙ САД </w:t>
      </w:r>
      <w:proofErr w:type="gramStart"/>
      <w:r>
        <w:rPr>
          <w:rFonts w:ascii="Times New Roman" w:eastAsia="Calibri" w:hAnsi="Times New Roman" w:cs="Times New Roman"/>
          <w:bCs/>
          <w:lang w:eastAsia="ru-RU"/>
        </w:rPr>
        <w:t>КОМБИНИРОВАННОГО  ВИДА</w:t>
      </w:r>
      <w:proofErr w:type="gramEnd"/>
      <w:r>
        <w:rPr>
          <w:rFonts w:ascii="Times New Roman" w:eastAsia="Calibri" w:hAnsi="Times New Roman" w:cs="Times New Roman"/>
          <w:bCs/>
          <w:lang w:eastAsia="ru-RU"/>
        </w:rPr>
        <w:t xml:space="preserve"> №66»</w:t>
      </w:r>
    </w:p>
    <w:p w14:paraId="38424C5F" w14:textId="77777777" w:rsidR="00E06B4F" w:rsidRDefault="00E06B4F" w:rsidP="00E06B4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141372, Московская обл., Сергиево-Посадский район, г. Хотьково, ул. Новая, дом 2., </w:t>
      </w:r>
    </w:p>
    <w:p w14:paraId="6278A8C2" w14:textId="77777777" w:rsidR="00E06B4F" w:rsidRDefault="00E06B4F" w:rsidP="00E06B4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ул. Октябрьская д.5а </w:t>
      </w:r>
    </w:p>
    <w:p w14:paraId="49EF08EC" w14:textId="77777777" w:rsidR="00E06B4F" w:rsidRDefault="00E06B4F" w:rsidP="00E06B4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тел. 8(496) 543-05-68, </w:t>
      </w:r>
      <w:r>
        <w:rPr>
          <w:rFonts w:ascii="Times New Roman" w:eastAsia="Times New Roman" w:hAnsi="Times New Roman" w:cs="Times New Roman"/>
          <w:bCs/>
          <w:lang w:val="en-US" w:eastAsia="ru-RU"/>
        </w:rPr>
        <w:t>e</w:t>
      </w:r>
      <w:r>
        <w:rPr>
          <w:rFonts w:ascii="Times New Roman" w:eastAsia="Times New Roman" w:hAnsi="Times New Roman" w:cs="Times New Roman"/>
          <w:bCs/>
          <w:lang w:eastAsia="ru-RU"/>
        </w:rPr>
        <w:t>-</w:t>
      </w:r>
      <w:r>
        <w:rPr>
          <w:rFonts w:ascii="Times New Roman" w:eastAsia="Times New Roman" w:hAnsi="Times New Roman" w:cs="Times New Roman"/>
          <w:bCs/>
          <w:lang w:val="en-US" w:eastAsia="ru-RU"/>
        </w:rPr>
        <w:t>mail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filippok-66@yandex.ru</w:t>
      </w:r>
    </w:p>
    <w:p w14:paraId="72361588" w14:textId="77777777" w:rsidR="00E06B4F" w:rsidRDefault="00E06B4F" w:rsidP="00E06B4F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E4ED68" w14:textId="77777777" w:rsidR="00E06B4F" w:rsidRDefault="00E06B4F" w:rsidP="00E06B4F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7470F2" w14:textId="75A8B2A1" w:rsidR="00E06B4F" w:rsidRPr="00893ED1" w:rsidRDefault="00893ED1" w:rsidP="00E06B4F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93ED1">
        <w:rPr>
          <w:rFonts w:ascii="Times New Roman" w:eastAsia="Times New Roman" w:hAnsi="Times New Roman" w:cs="Times New Roman"/>
          <w:sz w:val="48"/>
          <w:szCs w:val="48"/>
          <w:lang w:eastAsia="ru-RU"/>
        </w:rPr>
        <w:t>Педсовет №3 от 17.02.2022 года</w:t>
      </w:r>
      <w:r w:rsidRPr="00893ED1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  <w:t>«Создание условий в ДОУ для полноценного физического и психического здоровья дошкольников»</w:t>
      </w:r>
    </w:p>
    <w:p w14:paraId="0A1DB64E" w14:textId="3D25B986" w:rsidR="00E06B4F" w:rsidRPr="00893ED1" w:rsidRDefault="00E06B4F" w:rsidP="00E06B4F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93ED1">
        <w:rPr>
          <w:rFonts w:ascii="Times New Roman" w:hAnsi="Times New Roman" w:cs="Times New Roman"/>
          <w:color w:val="000000"/>
          <w:sz w:val="36"/>
          <w:szCs w:val="36"/>
        </w:rPr>
        <w:t xml:space="preserve">Доклад на </w:t>
      </w:r>
      <w:r w:rsidR="00893ED1" w:rsidRPr="00893ED1">
        <w:rPr>
          <w:rFonts w:ascii="Times New Roman" w:hAnsi="Times New Roman" w:cs="Times New Roman"/>
          <w:color w:val="000000"/>
          <w:sz w:val="36"/>
          <w:szCs w:val="36"/>
        </w:rPr>
        <w:t>тему:</w:t>
      </w:r>
      <w:r w:rsidRPr="00893ED1">
        <w:rPr>
          <w:rFonts w:ascii="Times New Roman" w:hAnsi="Times New Roman" w:cs="Times New Roman"/>
          <w:color w:val="000000"/>
          <w:sz w:val="36"/>
          <w:szCs w:val="36"/>
        </w:rPr>
        <w:br/>
        <w:t>«Сохранение и укрепление психологического здоровья детей в условиях ДОУ»</w:t>
      </w:r>
    </w:p>
    <w:p w14:paraId="30E77F44" w14:textId="77777777" w:rsidR="00E06B4F" w:rsidRDefault="00E06B4F" w:rsidP="00E06B4F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0A1EA2" w14:textId="77777777" w:rsidR="00E06B4F" w:rsidRDefault="00E06B4F" w:rsidP="00E06B4F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45F8E7" w14:textId="77777777" w:rsidR="00E06B4F" w:rsidRDefault="00E06B4F" w:rsidP="00E06B4F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A9DC4" w14:textId="77777777" w:rsidR="00E06B4F" w:rsidRDefault="00E06B4F" w:rsidP="00E06B4F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35F1D" w14:textId="77777777" w:rsidR="00E06B4F" w:rsidRDefault="00E06B4F" w:rsidP="00E06B4F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Подготовил учитель-дефектолог: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Сухарева Е.С.</w:t>
      </w:r>
    </w:p>
    <w:p w14:paraId="14D4BF91" w14:textId="77777777" w:rsidR="00E06B4F" w:rsidRDefault="00E06B4F" w:rsidP="00E06B4F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C5E409" w14:textId="77777777" w:rsidR="00E06B4F" w:rsidRDefault="00E06B4F" w:rsidP="00E06B4F">
      <w:pPr>
        <w:shd w:val="clear" w:color="auto" w:fill="FFFFFF"/>
        <w:spacing w:before="375" w:after="450" w:line="276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B4BC77" w14:textId="60F1E193" w:rsidR="00E06B4F" w:rsidRDefault="00E06B4F" w:rsidP="00E06B4F">
      <w:pPr>
        <w:shd w:val="clear" w:color="auto" w:fill="FFFFFF"/>
        <w:spacing w:before="375" w:after="450" w:line="276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Хотьково, 2022 г.</w:t>
      </w:r>
    </w:p>
    <w:p w14:paraId="1E88F4FB" w14:textId="77777777" w:rsidR="00AD76D7" w:rsidRPr="00AD76D7" w:rsidRDefault="00AD76D7" w:rsidP="00AD76D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Сохранение и укрепление психологического здоровья детей в условиях дошкольного образовательного учреждения</w:t>
      </w:r>
    </w:p>
    <w:p w14:paraId="072B0FA3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Современный этап развития общества отражает социально-культурную ситуацию, характеризующуюся множеством инновационных изменений в сфере образовательно-воспитательного процесса.</w:t>
      </w:r>
    </w:p>
    <w:p w14:paraId="1A039A83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Однако тенденция нестабильности жизненного уровня семей, ухудшения экологической ситуации в России порождает условия, при которых на фоне повышения выживаемости уровень здоровья детей значительно снижается. Здоровье детей в любом обществе и при любых социально-экономических и политических ситуациях является актуальнейшей проблемой и предметом первоочередной важности.</w:t>
      </w:r>
    </w:p>
    <w:p w14:paraId="174B5335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Известно, что именно в дошкольный период формируется здоровье и закладываются основы личности.</w:t>
      </w:r>
    </w:p>
    <w:p w14:paraId="3FC3D3E6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Важной составной частью здоровья человека является его психологическое здоровье. В первую очередь это обусловлено тем, что организм человека — это система, в которой все элементы взаимосвязаны друг с другом и воздействуют друг на друга.</w:t>
      </w:r>
    </w:p>
    <w:p w14:paraId="56A4E882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Эмоционально-личностное развитие ребёнка является первоосновой его психологического здоровья. Именно эмоциональное состояние оказывает мощное влияние на психологическое здоровье и является его надежным индикатором на различные события и факты.</w:t>
      </w:r>
    </w:p>
    <w:p w14:paraId="0F78A7C9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современном этапе детский сад становится одним из определяющих факторов в становлении личности ребенка. Многие основные его свойства и личностные качества формируются в данный период жизни. От того, как они будут заложены, во многом зависит все его последующее развитие.</w:t>
      </w:r>
    </w:p>
    <w:p w14:paraId="22C9745B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Особую тревогу вызывает значительный рост детей с заболеваниями органов дыхания. Среди них первенство по распространенности, тяжести, возможности инвалидизации и опасности для жизни принадлежит бронхиальной астме, которая превратилась сегодня в проблему мирового значения.</w:t>
      </w:r>
    </w:p>
    <w:p w14:paraId="25819297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Хронические проблемы с дыханием приносят в детскую жизнь ощущения незащищенности, страха, зависимости и беспомощности. Паника, боль и боязнь смерти - совершенно обычные ощущения во время приступа. К характерным чертам эмоционального состояния детей с бронхолегочной патологией относятся: продолжительные смены настроения, повышенное беспокойство, неуверенность, эмоциональная неустойчивость, чувство </w:t>
      </w: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безнадежности, комплексы неполноценности и абсолютное равнодушие ко всему. Это влечет за собой снижение аппетита, ухудшение сна, изменение работоспособности и вызывает особенное беспокойство, потому что те из них, кто постоянно находится в подавленном расположении духа, могут не заметить предостерегающих симптомов начинающегося тяжелого приступа.</w:t>
      </w:r>
    </w:p>
    <w:p w14:paraId="76E161ED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Большинство бронхолегочных заболеваний имеют в основе психосоматическую природу. Нервно-психические факторы считаются одними из самых существенных в возникновении приступов заболевания. Поэтому, оказывая психологическое влияние на формирование эмоционального благополучия ребенка можно существенно улучшить физическое состояние.</w:t>
      </w:r>
    </w:p>
    <w:p w14:paraId="3F76AE58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Здоровьесберегающие технологии находят все более широкое применение в оптимизации образовательного процесса сохранения и укрепления здоровья воспитанников. Они способствуют физиологической активации процессов саморегуляции и мобилизации защитных сил организма, хорошей совместимости с другими оздоровительными средствами и методами восстановления и укрепления здоровья детей.</w:t>
      </w:r>
    </w:p>
    <w:p w14:paraId="470B3984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Воздействуя на эмоциональное состояние двигательными, дыхательными, музыкальными, психологическими упражнениями, можно добиться восстановления функции дыхательного аппарата, укрепления дыхательных мышц, уменьшения гипоксии, снятия патологических рефлексов, что способствует уравновешиванию процессов в коре головного мозга и повышению нервного тонуса организма, рефлекторно уменьшая спазм бронхов.</w:t>
      </w:r>
    </w:p>
    <w:p w14:paraId="14AA44BD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Приоритетным направлением деятельности нашего дошкольного образовательного учреждения является сохранение и укрепление психического и физического здоровья воспитанников. Данный опыт работы детского сада является логическим звеном в общей системе работы детского сада и ставит своей целью организацию работы педагога-психолога, воспитателей и профильных специалистов, обеспечивающую формирование положительного эмоционального состояния с использованием возможностей современных образовательных технологий, как основу психологического здоровья воспитанников.</w:t>
      </w:r>
    </w:p>
    <w:p w14:paraId="631BBA95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Здоровьесберегающие методы и технологии такие как: </w:t>
      </w:r>
      <w:proofErr w:type="spellStart"/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психогимнастика</w:t>
      </w:r>
      <w:proofErr w:type="spellEnd"/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пальчиковая гимнастика, музыкальная релаксация (музыкотерапия), игровая терапия, сказкотерапия, </w:t>
      </w:r>
      <w:proofErr w:type="spellStart"/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арттерапия</w:t>
      </w:r>
      <w:proofErr w:type="spellEnd"/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дыхательные упражнения, медитативные сказки, мнемотехнические приемы используются совместно педагогами и профильными специалистами </w:t>
      </w:r>
      <w:r w:rsidRPr="00AD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видах детской деятельности и режимных моментах.</w:t>
      </w:r>
    </w:p>
    <w:p w14:paraId="39D1E19D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 ряда перечисленных </w:t>
      </w:r>
      <w:proofErr w:type="spellStart"/>
      <w:r w:rsidRPr="00AD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AD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 и технологий хочется остановиться на некоторых, представляемых на наш взгляд наибольшую значимость своеобразие и эффективность –</w:t>
      </w:r>
    </w:p>
    <w:p w14:paraId="43C904B3" w14:textId="77777777" w:rsidR="00AD76D7" w:rsidRPr="00AD76D7" w:rsidRDefault="00AD76D7" w:rsidP="00AD76D7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AD76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AD76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«Гимнастика для ума»</w:t>
      </w:r>
    </w:p>
    <w:p w14:paraId="11C61781" w14:textId="77777777" w:rsidR="00AD76D7" w:rsidRPr="00AD76D7" w:rsidRDefault="00AD76D7" w:rsidP="00AD76D7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мнемотехнический прием «Расскажи стихи руками»</w:t>
      </w:r>
    </w:p>
    <w:p w14:paraId="7780667C" w14:textId="77777777" w:rsidR="00AD76D7" w:rsidRPr="00AD76D7" w:rsidRDefault="00AD76D7" w:rsidP="00AD76D7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релаксационные упражнения «Медитативные сказки»</w:t>
      </w:r>
    </w:p>
    <w:p w14:paraId="13E88CD9" w14:textId="77777777" w:rsidR="00AD76D7" w:rsidRPr="00AD76D7" w:rsidRDefault="00AD76D7" w:rsidP="00AD76D7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дыхательные упражнения</w:t>
      </w:r>
    </w:p>
    <w:p w14:paraId="5B702697" w14:textId="77777777" w:rsidR="00AD76D7" w:rsidRPr="00AD76D7" w:rsidRDefault="00AD76D7" w:rsidP="00AD76D7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использование полифункционального интерактивного оборудования</w:t>
      </w:r>
    </w:p>
    <w:p w14:paraId="78854CD0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с ребенком желательно начинать с «Гимнастики для </w:t>
      </w: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ума» (комплекс упражнений на развитие сенсомоторной пластики, целью которых является развитие межполушарной специализации и синхронизация работы полушарий головного мозга, стимуляция активных точек), великолепного коррекционного приема, связанного с функциональной асимметрией полушарий головного мозга.</w:t>
      </w:r>
    </w:p>
    <w:p w14:paraId="2CE0BF39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«Расскажи стихи руками» (мнемотехнический прием) - замечательный организационный прием, способствующий развитию памяти, мышления наблюдательности.</w:t>
      </w:r>
    </w:p>
    <w:p w14:paraId="4514CAB1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«Медитативные сказки» используются для накопления образного опыта, снятия психоэмоционального напряжения, создания лучших моделей взаимоотношений, развития личностных потенциалов.</w:t>
      </w:r>
    </w:p>
    <w:p w14:paraId="49B0D219" w14:textId="77777777" w:rsidR="00AD76D7" w:rsidRPr="00AD76D7" w:rsidRDefault="00AD76D7" w:rsidP="00AD76D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  <w:lang w:eastAsia="ru-RU"/>
        </w:rPr>
        <w:t>«Музыкотерапия» - музыка как мощный фактор воздействия на эмоциональную сферу человека использовалась для лечения различных заболеваний и, в особенности, для терапии нервно-психических расстройств.</w:t>
      </w:r>
    </w:p>
    <w:p w14:paraId="1F78F535" w14:textId="77777777" w:rsidR="00AD76D7" w:rsidRPr="00AD76D7" w:rsidRDefault="00AD76D7" w:rsidP="00AD76D7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  <w:lang w:eastAsia="ru-RU"/>
        </w:rPr>
        <w:t>«Дыхательные упражнения» - уже в древности люди, не обладая современным пониманием физиологических механизмов, выяснили, что дыхание может серьезно влиять на процессы, происходящие в организме. Тем более что дыхание хорошо поддается сознательному управлению. О пользе дыхательных упражнений говорил еще Авиценна. В нашем ДОУ используется технология «БОС – Здоровье». Суть метода биологической обратной связи сводится к выработке нового типа дыхания – диафрагмально-релаксационного. Релаксация – важный компонент методики.</w:t>
      </w:r>
    </w:p>
    <w:p w14:paraId="7E63A9D9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«Использование полифункционального интерактивного оборудования»- Сочетание музыки, цвета, тактильных ощущений в сенсорной комнате дает полное состояние расслабления, развивает зрительно-моторную координацию, восприятие, внимание, воображение, снимает мышечное напряжение, создает положительный эмоциональный фон, активизирует функции нервной системы.</w:t>
      </w:r>
    </w:p>
    <w:p w14:paraId="5077E17E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Существенную роль в развитии эмоционально-личностной сферы дошкольников играют целенаправленные занятия, организуемые педагогом-</w:t>
      </w: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психологом. При их разработке учитываются составляющие характеристики эмоционального состояния ребёнка. Своеобразие эмоционального состояния детей с бронхолегочной патологией (индивидуальные особенности, самооценка, тревога, частые пропуски по болезни) оказывают влияние на познавательное развитие детей, однако только согласованное функционирование этих двух систем — эмоциональной сферы и интеллекта, их единство могут обеспечить успешное выполнение любых форм деятельности. Совокупность их обеспечивает комплексное развитие памяти, внимания, речи, наблюдательности, формирования эмоционально-личностной сферы ребенка.</w:t>
      </w:r>
    </w:p>
    <w:p w14:paraId="3AC06567" w14:textId="02F295A3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и вне их.</w:t>
      </w:r>
    </w:p>
    <w:p w14:paraId="01FEF265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Совместная с педагогом деятельность заключается:</w:t>
      </w:r>
    </w:p>
    <w:p w14:paraId="2CA5B53B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создании эмоционально-благоприятной обстановки для детей;</w:t>
      </w:r>
    </w:p>
    <w:p w14:paraId="6C26562D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во включении </w:t>
      </w:r>
      <w:proofErr w:type="spellStart"/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здоровьесберегающих</w:t>
      </w:r>
      <w:proofErr w:type="spellEnd"/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технологий в образовательный процесс и в ходе режимных моментов.</w:t>
      </w:r>
    </w:p>
    <w:p w14:paraId="15C4E09B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Здоровьесберегающие технологии, используемые педагогами:</w:t>
      </w:r>
    </w:p>
    <w:p w14:paraId="3CE94F49" w14:textId="77777777" w:rsidR="00AD76D7" w:rsidRPr="00AD76D7" w:rsidRDefault="00AD76D7" w:rsidP="00AD76D7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Психогимнастика</w:t>
      </w:r>
      <w:proofErr w:type="spellEnd"/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(метод замещающего онтогенеза), пальчиковая гимнастика с элементами мнемотехнического приема, упражнения на диафрагмальное дыхание – проводятся перед каждым познавательным занятием с детьми в группе.</w:t>
      </w:r>
    </w:p>
    <w:p w14:paraId="5D93671A" w14:textId="77777777" w:rsidR="00AD76D7" w:rsidRPr="00AD76D7" w:rsidRDefault="00AD76D7" w:rsidP="00AD76D7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Тренировка диафрагмально-релаксационного дыхания на тренажере-имитаторе (после прохождения курса сеансов с педагогом-психологом) – перед выходом на прогулку.</w:t>
      </w:r>
    </w:p>
    <w:p w14:paraId="7AE74A80" w14:textId="77777777" w:rsidR="00AD76D7" w:rsidRPr="00AD76D7" w:rsidRDefault="00AD76D7" w:rsidP="00AD76D7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Музыкальная релаксация и медитативные сказки – перед дневным сном. Медитативные сказки проводятся при непосредственном участии педагога-психолога.</w:t>
      </w:r>
    </w:p>
    <w:p w14:paraId="16220C96" w14:textId="77777777" w:rsidR="00AD76D7" w:rsidRPr="00AD76D7" w:rsidRDefault="00AD76D7" w:rsidP="00AD76D7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Закаливающие процедуры на основе стимуляции невербальных психических процессов – после дневного сна.</w:t>
      </w:r>
    </w:p>
    <w:p w14:paraId="3349822D" w14:textId="77777777" w:rsidR="00AD76D7" w:rsidRPr="00AD76D7" w:rsidRDefault="00AD76D7" w:rsidP="00AD76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организации своевременной и систематической психолого-педагогической работы, использования </w:t>
      </w:r>
      <w:proofErr w:type="spellStart"/>
      <w:r w:rsidRPr="00AD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AD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тхнологий</w:t>
      </w:r>
      <w:proofErr w:type="spellEnd"/>
      <w:r w:rsidRPr="00AD7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педагогами и профильными специалистами детского сада происходят изменения в интеллектуальном, эмоционально-личностном развитии детей: они становятся более организованными, требовательными к себе, повышается самооценка, появляется уверенность в своих силах, создается атмосфера психологического комфорта и эмоционального благополучия.</w:t>
      </w:r>
    </w:p>
    <w:p w14:paraId="0218233C" w14:textId="77777777" w:rsidR="00FE58B2" w:rsidRPr="00AD76D7" w:rsidRDefault="00FE58B2" w:rsidP="00AD76D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E58B2" w:rsidRPr="00AD7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62EAD"/>
    <w:multiLevelType w:val="multilevel"/>
    <w:tmpl w:val="B2AE5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6A5E20"/>
    <w:multiLevelType w:val="multilevel"/>
    <w:tmpl w:val="62C4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D3C9D"/>
    <w:multiLevelType w:val="multilevel"/>
    <w:tmpl w:val="3138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CB4871"/>
    <w:multiLevelType w:val="multilevel"/>
    <w:tmpl w:val="BF8ABD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4855EC"/>
    <w:multiLevelType w:val="multilevel"/>
    <w:tmpl w:val="0BDAF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354934"/>
    <w:multiLevelType w:val="multilevel"/>
    <w:tmpl w:val="3EC8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DFD"/>
    <w:rsid w:val="000B3DFD"/>
    <w:rsid w:val="00893ED1"/>
    <w:rsid w:val="00AC646B"/>
    <w:rsid w:val="00AD76D7"/>
    <w:rsid w:val="00E06B4F"/>
    <w:rsid w:val="00F67468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2617B"/>
  <w15:chartTrackingRefBased/>
  <w15:docId w15:val="{562721DC-8A74-487D-B30E-E082B5F0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4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61</dc:creator>
  <cp:keywords/>
  <dc:description/>
  <cp:lastModifiedBy>Садик 61</cp:lastModifiedBy>
  <cp:revision>5</cp:revision>
  <cp:lastPrinted>2022-02-01T09:45:00Z</cp:lastPrinted>
  <dcterms:created xsi:type="dcterms:W3CDTF">2022-02-01T09:44:00Z</dcterms:created>
  <dcterms:modified xsi:type="dcterms:W3CDTF">2022-02-07T06:55:00Z</dcterms:modified>
</cp:coreProperties>
</file>